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022F" w14:textId="77777777" w:rsidR="006E29B7" w:rsidRPr="006E29B7" w:rsidRDefault="006E29B7" w:rsidP="006E29B7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6E29B7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Оплатить </w:t>
      </w:r>
      <w:proofErr w:type="spellStart"/>
      <w:r w:rsidRPr="006E29B7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техприсоединение</w:t>
      </w:r>
      <w:proofErr w:type="spellEnd"/>
      <w:r w:rsidRPr="006E29B7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 к приморским электросетям можно будет онлайн</w:t>
      </w:r>
    </w:p>
    <w:p w14:paraId="7A131E93" w14:textId="77777777" w:rsidR="006E29B7" w:rsidRPr="006E29B7" w:rsidRDefault="006E29B7" w:rsidP="006E29B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E29B7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F16C58" wp14:editId="78666924">
            <wp:extent cx="3146652" cy="1762125"/>
            <wp:effectExtent l="0" t="0" r="0" b="0"/>
            <wp:docPr id="5" name="Рисунок 5" descr="Оплатить техприсоединение к приморским электросетям можно будет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латить техприсоединение к приморским электросетям можно будет онлай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992" cy="177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40572" w14:textId="77777777" w:rsidR="006E29B7" w:rsidRDefault="006E29B7" w:rsidP="006E29B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4A88EDE7" w14:textId="2737C958" w:rsidR="006E29B7" w:rsidRPr="006E29B7" w:rsidRDefault="006E29B7" w:rsidP="006E29B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29B7">
        <w:rPr>
          <w:rFonts w:eastAsia="Times New Roman" w:cs="Times New Roman"/>
          <w:szCs w:val="28"/>
          <w:lang w:eastAsia="ru-RU"/>
        </w:rPr>
        <w:t>Во втором квартале этого года ПАО «ДЭК» во Владивостоке, Артеме, Находке и Уссурийске получит доступ к региональному порталу госуслуг. Это позволит ускорить подключение пользователей к электросетям.</w:t>
      </w:r>
    </w:p>
    <w:p w14:paraId="021BA48B" w14:textId="77777777" w:rsidR="006E29B7" w:rsidRPr="006E29B7" w:rsidRDefault="006E29B7" w:rsidP="006E29B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29B7">
        <w:rPr>
          <w:rFonts w:eastAsia="Times New Roman" w:cs="Times New Roman"/>
          <w:szCs w:val="28"/>
          <w:lang w:eastAsia="ru-RU"/>
        </w:rPr>
        <w:t>Как рассказали в агентстве газоснабжения и энергетики Приморского края, сейчас совместно с региональным министерством цифрового развития и связи разрабатывается комплексная электронная услуга по заключению договоров на подключение к сетям электроснабжения.</w:t>
      </w:r>
    </w:p>
    <w:p w14:paraId="79841201" w14:textId="77777777" w:rsidR="006E29B7" w:rsidRPr="006E29B7" w:rsidRDefault="006E29B7" w:rsidP="006E29B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29B7">
        <w:rPr>
          <w:rFonts w:eastAsia="Times New Roman" w:cs="Times New Roman"/>
          <w:szCs w:val="28"/>
          <w:lang w:eastAsia="ru-RU"/>
        </w:rPr>
        <w:t xml:space="preserve">«Эта услуга предоставит возможность получить в электронном виде технические условия для подключения объекта к сетям электроснабжения, оплатить договор на </w:t>
      </w:r>
      <w:proofErr w:type="spellStart"/>
      <w:r w:rsidRPr="006E29B7">
        <w:rPr>
          <w:rFonts w:eastAsia="Times New Roman" w:cs="Times New Roman"/>
          <w:szCs w:val="28"/>
          <w:lang w:eastAsia="ru-RU"/>
        </w:rPr>
        <w:t>техприсоединение</w:t>
      </w:r>
      <w:proofErr w:type="spellEnd"/>
      <w:r w:rsidRPr="006E29B7">
        <w:rPr>
          <w:rFonts w:eastAsia="Times New Roman" w:cs="Times New Roman"/>
          <w:szCs w:val="28"/>
          <w:lang w:eastAsia="ru-RU"/>
        </w:rPr>
        <w:t xml:space="preserve"> через портал, с предоставлением всей подробной информации в адрес ПАО «ДЭК», – уточнили в ведомстве.</w:t>
      </w:r>
    </w:p>
    <w:p w14:paraId="5AB3A255" w14:textId="77777777" w:rsidR="006E29B7" w:rsidRPr="006E29B7" w:rsidRDefault="006E29B7" w:rsidP="006E29B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29B7">
        <w:rPr>
          <w:rFonts w:eastAsia="Times New Roman" w:cs="Times New Roman"/>
          <w:szCs w:val="28"/>
          <w:lang w:eastAsia="ru-RU"/>
        </w:rPr>
        <w:t>Начиная со второго квартала данную услугу смогут получить заявители ПАО «ДЭК» Владивостока, Артема, Уссурийска и Находки, а в течение года она распространится на все сетевые компании Приморья.</w:t>
      </w:r>
    </w:p>
    <w:p w14:paraId="38676BEC" w14:textId="77777777" w:rsidR="006E29B7" w:rsidRPr="006E29B7" w:rsidRDefault="006E29B7" w:rsidP="006E29B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29B7">
        <w:rPr>
          <w:rFonts w:eastAsia="Times New Roman" w:cs="Times New Roman"/>
          <w:szCs w:val="28"/>
          <w:lang w:eastAsia="ru-RU"/>
        </w:rPr>
        <w:t>Специалисты отметили, что на сегодня 80% заявителей Приморья подали заявки на присоединение к электросетям в режиме онлайн, все 24 приморские сетевые организации подключены к </w:t>
      </w:r>
      <w:hyperlink r:id="rId6" w:history="1">
        <w:r w:rsidRPr="006E29B7">
          <w:rPr>
            <w:rFonts w:eastAsia="Times New Roman" w:cs="Times New Roman"/>
            <w:color w:val="007BFF"/>
            <w:szCs w:val="28"/>
            <w:u w:val="single"/>
            <w:lang w:eastAsia="ru-RU"/>
          </w:rPr>
          <w:t>региональному порталу государственных и муниципальных услуг</w:t>
        </w:r>
      </w:hyperlink>
      <w:r w:rsidRPr="006E29B7">
        <w:rPr>
          <w:rFonts w:eastAsia="Times New Roman" w:cs="Times New Roman"/>
          <w:szCs w:val="28"/>
          <w:lang w:eastAsia="ru-RU"/>
        </w:rPr>
        <w:t>.</w:t>
      </w:r>
    </w:p>
    <w:p w14:paraId="72A41CCA" w14:textId="77777777" w:rsidR="006E29B7" w:rsidRPr="006E29B7" w:rsidRDefault="006E29B7" w:rsidP="006E29B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29B7">
        <w:rPr>
          <w:rFonts w:eastAsia="Times New Roman" w:cs="Times New Roman"/>
          <w:szCs w:val="28"/>
          <w:lang w:eastAsia="ru-RU"/>
        </w:rPr>
        <w:t xml:space="preserve">Напомним, что эффективность процедур по подключению к электроэнергии – один из показателей Национального рейтинга состояния инвестклимата в субъектах РФ. В Приморье ведется постоянная работа по созданию комфортных условий ведения бизнеса. Сейчас край находится на 34-й строчке </w:t>
      </w:r>
      <w:proofErr w:type="spellStart"/>
      <w:r w:rsidRPr="006E29B7">
        <w:rPr>
          <w:rFonts w:eastAsia="Times New Roman" w:cs="Times New Roman"/>
          <w:szCs w:val="28"/>
          <w:lang w:eastAsia="ru-RU"/>
        </w:rPr>
        <w:t>инвестрейтинга</w:t>
      </w:r>
      <w:proofErr w:type="spellEnd"/>
      <w:r w:rsidRPr="006E29B7">
        <w:rPr>
          <w:rFonts w:eastAsia="Times New Roman" w:cs="Times New Roman"/>
          <w:szCs w:val="28"/>
          <w:lang w:eastAsia="ru-RU"/>
        </w:rPr>
        <w:t>.</w:t>
      </w:r>
    </w:p>
    <w:p w14:paraId="18E65592" w14:textId="77777777" w:rsidR="00F12C76" w:rsidRPr="006E29B7" w:rsidRDefault="00F12C76" w:rsidP="006E29B7">
      <w:pPr>
        <w:spacing w:after="0"/>
        <w:ind w:firstLine="709"/>
        <w:jc w:val="both"/>
        <w:rPr>
          <w:rFonts w:cs="Times New Roman"/>
          <w:sz w:val="32"/>
          <w:szCs w:val="24"/>
        </w:rPr>
      </w:pPr>
    </w:p>
    <w:sectPr w:rsidR="00F12C76" w:rsidRPr="006E29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5242"/>
    <w:multiLevelType w:val="multilevel"/>
    <w:tmpl w:val="0694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B7"/>
    <w:rsid w:val="006C0B77"/>
    <w:rsid w:val="006E29B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06EA"/>
  <w15:chartTrackingRefBased/>
  <w15:docId w15:val="{75D8D8FD-105E-4348-93B1-88F2597F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4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4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36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4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.primorsky.ru/pgu/categories/info.htm?id=19879@egClassificati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2021-04-20T04:31:00Z</dcterms:created>
  <dcterms:modified xsi:type="dcterms:W3CDTF">2021-04-20T04:32:00Z</dcterms:modified>
</cp:coreProperties>
</file>